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89" w:rsidRDefault="004A2703">
      <w:pPr>
        <w:rPr>
          <w:rFonts w:ascii="Calibri" w:hAnsi="Calibri" w:cs="Calibri"/>
          <w:b/>
          <w:color w:val="000000"/>
        </w:rPr>
      </w:pPr>
      <w:r w:rsidRPr="00074543">
        <w:rPr>
          <w:rFonts w:ascii="Calibri" w:hAnsi="Calibri" w:cs="Calibri"/>
          <w:b/>
          <w:color w:val="000000"/>
        </w:rPr>
        <w:t xml:space="preserve">Allegato </w:t>
      </w:r>
      <w:r>
        <w:rPr>
          <w:rFonts w:ascii="Calibri" w:hAnsi="Calibri" w:cs="Calibri"/>
          <w:b/>
          <w:color w:val="000000"/>
        </w:rPr>
        <w:t>4</w:t>
      </w:r>
      <w:r w:rsidRPr="00074543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al verbale </w:t>
      </w:r>
      <w:r w:rsidRPr="00074543">
        <w:rPr>
          <w:rFonts w:ascii="Calibri" w:hAnsi="Calibri" w:cs="Calibri"/>
          <w:b/>
          <w:color w:val="000000"/>
        </w:rPr>
        <w:t xml:space="preserve">– </w:t>
      </w:r>
      <w:r>
        <w:rPr>
          <w:rFonts w:ascii="Calibri" w:hAnsi="Calibri" w:cs="Calibri"/>
          <w:b/>
          <w:color w:val="000000"/>
        </w:rPr>
        <w:t>Graduatoria</w:t>
      </w:r>
      <w:r w:rsidRPr="00074543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dei Candidati in possesso di Diploma di Laurea Triennale </w:t>
      </w:r>
    </w:p>
    <w:tbl>
      <w:tblPr>
        <w:tblW w:w="118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857"/>
        <w:gridCol w:w="2093"/>
        <w:gridCol w:w="940"/>
        <w:gridCol w:w="1024"/>
        <w:gridCol w:w="1256"/>
        <w:gridCol w:w="1262"/>
        <w:gridCol w:w="1288"/>
      </w:tblGrid>
      <w:tr w:rsidR="006E77FA" w:rsidTr="006E77FA">
        <w:trPr>
          <w:trHeight w:val="12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Corso di Studio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C.I.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Attività Formativa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SSD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Att.Form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 Totali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Matricola aziendale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Default="006E77FA" w:rsidP="006E7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A" w:rsidRPr="00E92889" w:rsidRDefault="006E77FA" w:rsidP="006E7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28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esito</w:t>
            </w: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Elementi di Neurofisiologia applicata (C.I.)-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Organizzazione della professione-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1000050963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ASSEGNATO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Elettronica e strumentazione per indagini biomediche (C.I.)-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 (Elettrofisiologia)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158841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ASSEGNATO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PRIMO SOCCORSO (C.I.)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SCIENZE INFERMIERISTICHE GENERALI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154085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NON IDONEO</w:t>
            </w: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Indagini Elettrofisiologiche speciali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Neuroriabilitazione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Ultrasonologia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(C.I.)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11 (Sperimentale)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1000050656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ASSEGNATO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registrazione Neurofisiologiche in condizioni critiche e in morte cerebrale (C.I.) 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(Coma)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183196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ASSEGNATO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E77FA" w:rsidTr="006E77FA">
        <w:trPr>
          <w:trHeight w:val="30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NEUROFISIOPATOLOGIA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Tecniche di registrazione Neurofisiologiche in condizioni critiche e in morte cerebrale (C.I.) 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 (Area critica)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MED/48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E77FA">
              <w:rPr>
                <w:rFonts w:ascii="Calibri" w:eastAsia="Times New Roman" w:hAnsi="Calibri" w:cs="Calibri"/>
                <w:color w:val="000000"/>
                <w:lang w:eastAsia="it-IT"/>
              </w:rPr>
              <w:t>183196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ASSEGNATO</w:t>
            </w:r>
          </w:p>
          <w:p w:rsidR="006E77FA" w:rsidRDefault="006E77FA" w:rsidP="006E7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F77E7" w:rsidRDefault="005F77E7" w:rsidP="006E77FA">
      <w:pPr>
        <w:rPr>
          <w:rFonts w:ascii="Calibri" w:hAnsi="Calibri" w:cs="Calibri"/>
          <w:b/>
          <w:highlight w:val="yellow"/>
        </w:rPr>
      </w:pPr>
      <w:bookmarkStart w:id="0" w:name="_GoBack"/>
      <w:bookmarkEnd w:id="0"/>
    </w:p>
    <w:sectPr w:rsidR="005F77E7" w:rsidSect="004A2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E7" w:rsidRDefault="00E965E7" w:rsidP="00E92889">
      <w:pPr>
        <w:spacing w:after="0" w:line="240" w:lineRule="auto"/>
      </w:pPr>
      <w:r>
        <w:separator/>
      </w:r>
    </w:p>
  </w:endnote>
  <w:endnote w:type="continuationSeparator" w:id="0">
    <w:p w:rsidR="00E965E7" w:rsidRDefault="00E965E7" w:rsidP="00E9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89" w:rsidRDefault="00E928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819755"/>
      <w:docPartObj>
        <w:docPartGallery w:val="Page Numbers (Bottom of Page)"/>
        <w:docPartUnique/>
      </w:docPartObj>
    </w:sdtPr>
    <w:sdtEndPr/>
    <w:sdtContent>
      <w:p w:rsidR="00E92889" w:rsidRDefault="00E928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FA">
          <w:rPr>
            <w:noProof/>
          </w:rPr>
          <w:t>2</w:t>
        </w:r>
        <w:r>
          <w:fldChar w:fldCharType="end"/>
        </w:r>
      </w:p>
    </w:sdtContent>
  </w:sdt>
  <w:p w:rsidR="00E92889" w:rsidRDefault="00E928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89" w:rsidRDefault="00E92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E7" w:rsidRDefault="00E965E7" w:rsidP="00E92889">
      <w:pPr>
        <w:spacing w:after="0" w:line="240" w:lineRule="auto"/>
      </w:pPr>
      <w:r>
        <w:separator/>
      </w:r>
    </w:p>
  </w:footnote>
  <w:footnote w:type="continuationSeparator" w:id="0">
    <w:p w:rsidR="00E965E7" w:rsidRDefault="00E965E7" w:rsidP="00E9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89" w:rsidRDefault="00E92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89" w:rsidRDefault="00E928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89" w:rsidRDefault="00E928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03"/>
    <w:rsid w:val="00066941"/>
    <w:rsid w:val="001B04DC"/>
    <w:rsid w:val="002A473F"/>
    <w:rsid w:val="004A2703"/>
    <w:rsid w:val="005F77E7"/>
    <w:rsid w:val="006261FC"/>
    <w:rsid w:val="006E77FA"/>
    <w:rsid w:val="00711D0C"/>
    <w:rsid w:val="008B1ABC"/>
    <w:rsid w:val="008B402A"/>
    <w:rsid w:val="00B511CD"/>
    <w:rsid w:val="00C4528E"/>
    <w:rsid w:val="00C52436"/>
    <w:rsid w:val="00E063C7"/>
    <w:rsid w:val="00E92889"/>
    <w:rsid w:val="00E965E7"/>
    <w:rsid w:val="00F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C93C"/>
  <w15:chartTrackingRefBased/>
  <w15:docId w15:val="{C8AC8626-F59A-444F-AF94-3D964AEB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89"/>
  </w:style>
  <w:style w:type="paragraph" w:styleId="Pidipagina">
    <w:name w:val="footer"/>
    <w:basedOn w:val="Normale"/>
    <w:link w:val="PidipaginaCarattere"/>
    <w:uiPriority w:val="99"/>
    <w:unhideWhenUsed/>
    <w:rsid w:val="00E92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Pappalardo</dc:creator>
  <cp:keywords/>
  <dc:description/>
  <cp:lastModifiedBy>Elisabetta Cenerelli</cp:lastModifiedBy>
  <cp:revision>3</cp:revision>
  <dcterms:created xsi:type="dcterms:W3CDTF">2019-04-18T14:30:00Z</dcterms:created>
  <dcterms:modified xsi:type="dcterms:W3CDTF">2019-04-18T14:36:00Z</dcterms:modified>
</cp:coreProperties>
</file>